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FD" w:rsidRPr="00FD74BB" w:rsidRDefault="0038416C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/>
        <w:jc w:val="both"/>
        <w:rPr>
          <w:color w:val="000000"/>
          <w:sz w:val="28"/>
          <w:szCs w:val="28"/>
        </w:rPr>
      </w:pPr>
      <w:bookmarkStart w:id="0" w:name="_GoBack"/>
      <w:r w:rsidRPr="00FD74BB">
        <w:rPr>
          <w:color w:val="000000"/>
          <w:sz w:val="28"/>
          <w:szCs w:val="28"/>
        </w:rPr>
        <w:t>П</w:t>
      </w:r>
      <w:r w:rsidR="004A0CFD" w:rsidRPr="00FD74BB">
        <w:rPr>
          <w:color w:val="000000"/>
          <w:sz w:val="28"/>
          <w:szCs w:val="28"/>
        </w:rPr>
        <w:t>равление ТСН «Морское» на заседании от 17.11.2019г. приня</w:t>
      </w:r>
      <w:r w:rsidRPr="00FD74BB">
        <w:rPr>
          <w:color w:val="000000"/>
          <w:sz w:val="28"/>
          <w:szCs w:val="28"/>
        </w:rPr>
        <w:t>ло</w:t>
      </w:r>
      <w:r w:rsidR="004A0CFD" w:rsidRPr="00FD74BB">
        <w:rPr>
          <w:color w:val="000000"/>
          <w:sz w:val="28"/>
          <w:szCs w:val="28"/>
        </w:rPr>
        <w:t xml:space="preserve"> решение ежегодное общее собрание членов Товарищества в 17.00ч. 26.11.2019г. </w:t>
      </w:r>
      <w:r w:rsidR="004A0CFD" w:rsidRPr="00FD74BB">
        <w:rPr>
          <w:b/>
          <w:color w:val="000000"/>
          <w:sz w:val="28"/>
          <w:szCs w:val="28"/>
        </w:rPr>
        <w:t>НЕ ПРОВОДИТЬ</w:t>
      </w:r>
      <w:r w:rsidR="004A0CFD" w:rsidRPr="00FD74BB">
        <w:rPr>
          <w:color w:val="000000"/>
          <w:sz w:val="28"/>
          <w:szCs w:val="28"/>
        </w:rPr>
        <w:t>, в связи с публичными слушаниями по проекту Правил землепользования и застройки назначенными администрацией МО «Зеленоградский городской округ» в 17.00ч. 26.11.2019г. в поселке Коврово</w:t>
      </w:r>
      <w:r w:rsidRPr="00FD74BB">
        <w:rPr>
          <w:color w:val="000000"/>
          <w:sz w:val="28"/>
          <w:szCs w:val="28"/>
        </w:rPr>
        <w:t>,</w:t>
      </w:r>
      <w:r w:rsidR="004A0CFD" w:rsidRPr="00FD74BB">
        <w:rPr>
          <w:color w:val="000000"/>
          <w:sz w:val="28"/>
          <w:szCs w:val="28"/>
        </w:rPr>
        <w:t xml:space="preserve"> Зеленоградского района, ул. Балтийская, д. 53, Дом культуры. 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 xml:space="preserve">На публичные слушания явка собственников земельных участков в границах территории садоводства ТСН «Морское» </w:t>
      </w:r>
      <w:r w:rsidRPr="00FD74BB">
        <w:rPr>
          <w:b/>
          <w:color w:val="000000"/>
          <w:sz w:val="28"/>
          <w:szCs w:val="28"/>
        </w:rPr>
        <w:t>ОБЯЗАТЕЛЬНА</w:t>
      </w:r>
      <w:r w:rsidRPr="00FD74BB">
        <w:rPr>
          <w:color w:val="000000"/>
          <w:sz w:val="28"/>
          <w:szCs w:val="28"/>
        </w:rPr>
        <w:t>.</w:t>
      </w:r>
    </w:p>
    <w:p w:rsidR="0038416C" w:rsidRPr="00FD74BB" w:rsidRDefault="0038416C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color w:val="000000"/>
          <w:sz w:val="28"/>
          <w:szCs w:val="28"/>
        </w:rPr>
      </w:pP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Ежегодное общее собрание членов Товарищества состоится в 17.00ч. 05.12.2019г. по адресу: г. Калининград, ул. Эльблонгская, д. 30. Регистрацию членов Товарищества начать в 16.00ч. 05.12.2019г.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color w:val="000000"/>
          <w:sz w:val="28"/>
          <w:szCs w:val="28"/>
        </w:rPr>
      </w:pP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 В повестку дня включить следующие вопросы: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 1.О рассмотрении заявления граждан, являющихся собственниками земельных участков на территории ТСН «Морское», о принятии их в члены Товарищества.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2.Об исключении из членов ТСН «Морское».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3.Отчет правления Товарищества о проделанной работе за 2019 год и об исполнении приходно-расходной сметы 2019 года. Отчет ревизора Товарищества о ревизии финансово-хозяйственной деятельности Товарищества.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4.Об утверждении приходно-расходной сметы на 2020 год, финансово-экономического обоснования сметы, установлении размера членского взноса и платы лиц, ведущих садоводство в границах территории садоводства Товарищества, без участия в Товариществе на 2020 год.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5.О переизбрании исполнительных органов Товарищества: членов правления, председателя правления.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6.Об изменении юридического адреса ТСН «Морское» и внесение изменений в уставные документы.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7.Об избрании ревизора Товарищества в единственном лице.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8.О принятии решения о продаже земельного участка для ведения садоводства с КН 39:05:040602:963 площадью 474 кв.м. принадлежащего на праве собственности ТСН «Морское» и установлении начальной продажной цены не менее 1 422 000 руб.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9.О рассмотрении заявлений собственников земельных участков с КН 39:05:040602:666 (</w:t>
      </w:r>
      <w:r w:rsidRPr="00FD74BB">
        <w:rPr>
          <w:rStyle w:val="js-extracted-address"/>
          <w:color w:val="000000"/>
          <w:sz w:val="28"/>
          <w:szCs w:val="28"/>
        </w:rPr>
        <w:t>ул. Венская, 73</w:t>
      </w:r>
      <w:r w:rsidRPr="00FD74BB">
        <w:rPr>
          <w:color w:val="000000"/>
          <w:sz w:val="28"/>
          <w:szCs w:val="28"/>
        </w:rPr>
        <w:t>) и КН 39:05:040602:454 (</w:t>
      </w:r>
      <w:r w:rsidRPr="00FD74BB">
        <w:rPr>
          <w:rStyle w:val="js-extracted-address"/>
          <w:color w:val="000000"/>
          <w:sz w:val="28"/>
          <w:szCs w:val="28"/>
        </w:rPr>
        <w:t>ул. Пражская, 32</w:t>
      </w:r>
      <w:r w:rsidRPr="00FD74BB">
        <w:rPr>
          <w:color w:val="000000"/>
          <w:sz w:val="28"/>
          <w:szCs w:val="28"/>
        </w:rPr>
        <w:t>) о выделении части земли общего пользования площадью 44 кв.м. и 152 кв.м., утверждения плана-схемы вновь образованных земельных участков путем их перераспределения (с увеличением площади земельных участков №№ 73, 32 и уменьшением площади земель общего пользования Товарищества), утверждение размера добровольного взноса.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10.О принятии решения по обустройству собственниками земельных участков за свой счет дополнительных входных калиток в общем ограждении территории садоводства Товарищества.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11.Об утверждении акта оконченного строительства подземных кабельных слаботочных сетей Товарищества (кабельная канализация связи), утверждении фактических расходов на такое строительство, в т.ч. стоимости сопутствующих работ (услуг), постановки на бухгалтерский учет. Определении дополнительного взноса.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lastRenderedPageBreak/>
        <w:t>12.Об утверждении акта оконченного строительства комплекса работ по обустройству временного дорожного полотна на территории Товарищества.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13.Принятие решения о переносе, закрытия акта оконченного строительства комплекса работ по обустройству ливневой канализации Товарищества на 2020 год. И о принятии решения отнесения затрат на дополнительный целевой взнос расходов по работам ранее не включенных в договор и расходов по постановке на учет ливневой канализации в гос. органах (госпошлины в сумме 22000,00 рублей и кадастровый учет в сумме 25000,00 рублей) на 2020 год,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14.Принятие решения об отнесении затрат, понесенных Товариществом в 2019 году в связи с увеличением мощности трансформаторной подстанции до 250 кВт. на целевой взнос либо за счет пени. Затраты в сумме 46200,00 рублей АО «Янтарьэнерго» за тех присоединение и ООО «Балтсервис» в сумме 83237,00 рублей за оборудование и пусконаладочные работы.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15.Принятие решения об отнесении затрат Товарищества в </w:t>
      </w:r>
      <w:r w:rsidRPr="00FD74BB">
        <w:rPr>
          <w:rStyle w:val="wmi-callto"/>
          <w:color w:val="000000"/>
          <w:sz w:val="28"/>
          <w:szCs w:val="28"/>
        </w:rPr>
        <w:t>2018-2019</w:t>
      </w:r>
      <w:r w:rsidRPr="00FD74BB">
        <w:rPr>
          <w:color w:val="000000"/>
          <w:sz w:val="28"/>
          <w:szCs w:val="28"/>
        </w:rPr>
        <w:t> году на охрану канализационной насосной станции силами охранного предприятия ООО «ЧОП «Патриот» на целевой взнос либо за счет пени. Затраты в сумме 2000 рублей в месяц, итого 24000 рублей.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16.Принятие решения об отнесении затрат Товарищества в 2019 году на аварийные работы и восстановление напорного коллектора Товарищества силами ООО «Пальмира» в сумме 73600,00 рублей на целевой взнос либо за счет пени.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17.О принятии решения по созданию резервного фонда Товарищества из части денег, поступивших в качестве пени, либо в виде добровольного взноса, который может быть направлен решением правления Товарищества на ремонт общего имущества ТСН «Морское» при возникновении непредвиденных обстоятельств (аварийных ситуаций).   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18.Об изменении нумерации в адресах индивидуальных земельных участков по следующей схеме: по улице Венская – нумерация последовательная, остальные улицы – левая сторона четные номера, правая сторона нечетные номера.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19.О принятии решения по вопросу внесения изменений в документацию по планировке территории касательно переноса региональной дороги с территории садоводства Товарищества.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20.О принятии решения по устройству капитальных въездных ворот на территорию садоводства Товарищества, с дистанционным управлением, утверждению стоимости и целевого взноса.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21.О принятии решения по установке системы видеонаблюдения на участке въезда в садовое Товарищество, с монтажом по постоянной схеме одного стационарного столба освещения и светильника на нем, утверждению стоимости и целевого взноса.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>22.О принятии решения отнесения затрат по судебным делам, находящимся в процессе производства на 2020 год.</w:t>
      </w:r>
    </w:p>
    <w:p w:rsidR="004A0CFD" w:rsidRPr="00FD74BB" w:rsidRDefault="004A0CFD" w:rsidP="00FD74BB">
      <w:pPr>
        <w:pStyle w:val="db9fe9049761426654245bb2dd862eecmsonormal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rFonts w:ascii="Calibri" w:hAnsi="Calibri"/>
          <w:color w:val="000000"/>
          <w:sz w:val="28"/>
          <w:szCs w:val="28"/>
        </w:rPr>
      </w:pPr>
      <w:r w:rsidRPr="00FD74BB">
        <w:rPr>
          <w:color w:val="000000"/>
          <w:sz w:val="28"/>
          <w:szCs w:val="28"/>
        </w:rPr>
        <w:t xml:space="preserve">23.Об организации противопожарных мероприятий в границах территории садоводства Товарищества: </w:t>
      </w:r>
      <w:r w:rsidR="0038416C" w:rsidRPr="00FD74BB">
        <w:rPr>
          <w:color w:val="000000"/>
          <w:sz w:val="28"/>
          <w:szCs w:val="28"/>
        </w:rPr>
        <w:t xml:space="preserve">заключить договор со специализированной организаций и провести противопожарный аудит. Организовать </w:t>
      </w:r>
      <w:r w:rsidRPr="00FD74BB">
        <w:rPr>
          <w:color w:val="000000"/>
          <w:sz w:val="28"/>
          <w:szCs w:val="28"/>
        </w:rPr>
        <w:t>приобретение и установк</w:t>
      </w:r>
      <w:r w:rsidR="0038416C" w:rsidRPr="00FD74BB">
        <w:rPr>
          <w:color w:val="000000"/>
          <w:sz w:val="28"/>
          <w:szCs w:val="28"/>
        </w:rPr>
        <w:t>у</w:t>
      </w:r>
      <w:r w:rsidRPr="00FD74BB">
        <w:rPr>
          <w:color w:val="000000"/>
          <w:sz w:val="28"/>
          <w:szCs w:val="28"/>
        </w:rPr>
        <w:t xml:space="preserve"> </w:t>
      </w:r>
      <w:r w:rsidR="0038416C" w:rsidRPr="00FD74BB">
        <w:rPr>
          <w:color w:val="000000"/>
          <w:sz w:val="28"/>
          <w:szCs w:val="28"/>
        </w:rPr>
        <w:t>противо</w:t>
      </w:r>
      <w:r w:rsidRPr="00FD74BB">
        <w:rPr>
          <w:color w:val="000000"/>
          <w:sz w:val="28"/>
          <w:szCs w:val="28"/>
        </w:rPr>
        <w:t xml:space="preserve">пожарных гидрантов, </w:t>
      </w:r>
      <w:r w:rsidR="0038416C" w:rsidRPr="00FD74BB">
        <w:rPr>
          <w:color w:val="000000"/>
          <w:sz w:val="28"/>
          <w:szCs w:val="28"/>
        </w:rPr>
        <w:t xml:space="preserve">противопожарных </w:t>
      </w:r>
      <w:r w:rsidRPr="00FD74BB">
        <w:rPr>
          <w:color w:val="000000"/>
          <w:sz w:val="28"/>
          <w:szCs w:val="28"/>
        </w:rPr>
        <w:t>пожарных щитов</w:t>
      </w:r>
      <w:r w:rsidR="0038416C" w:rsidRPr="00FD74BB">
        <w:rPr>
          <w:color w:val="000000"/>
          <w:sz w:val="28"/>
          <w:szCs w:val="28"/>
        </w:rPr>
        <w:t xml:space="preserve">, рукавов, иного инвентаря, соответствующих обозначающих знаков. </w:t>
      </w:r>
      <w:r w:rsidRPr="00FD74BB">
        <w:rPr>
          <w:color w:val="000000"/>
          <w:sz w:val="28"/>
          <w:szCs w:val="28"/>
        </w:rPr>
        <w:t xml:space="preserve"> </w:t>
      </w:r>
      <w:r w:rsidR="0038416C" w:rsidRPr="00FD74BB">
        <w:rPr>
          <w:color w:val="000000"/>
          <w:sz w:val="28"/>
          <w:szCs w:val="28"/>
        </w:rPr>
        <w:t xml:space="preserve">Назначение ответственного и его противопожарное обучение. </w:t>
      </w:r>
      <w:r w:rsidRPr="00FD74BB">
        <w:rPr>
          <w:color w:val="000000"/>
          <w:sz w:val="28"/>
          <w:szCs w:val="28"/>
        </w:rPr>
        <w:t xml:space="preserve">Утверждение стоимости оборудования и целевого взноса. </w:t>
      </w:r>
    </w:p>
    <w:bookmarkEnd w:id="0"/>
    <w:p w:rsidR="00D8411F" w:rsidRPr="00FD74BB" w:rsidRDefault="00D8411F" w:rsidP="00FD74BB">
      <w:pPr>
        <w:ind w:left="-709"/>
        <w:rPr>
          <w:sz w:val="28"/>
          <w:szCs w:val="28"/>
        </w:rPr>
      </w:pPr>
    </w:p>
    <w:sectPr w:rsidR="00D8411F" w:rsidRPr="00FD74BB" w:rsidSect="00FD74BB">
      <w:footerReference w:type="default" r:id="rId7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43" w:rsidRDefault="009F3A43" w:rsidP="00FD74BB">
      <w:r>
        <w:separator/>
      </w:r>
    </w:p>
  </w:endnote>
  <w:endnote w:type="continuationSeparator" w:id="0">
    <w:p w:rsidR="009F3A43" w:rsidRDefault="009F3A43" w:rsidP="00FD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BB" w:rsidRDefault="00FD74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43" w:rsidRDefault="009F3A43" w:rsidP="00FD74BB">
      <w:r>
        <w:separator/>
      </w:r>
    </w:p>
  </w:footnote>
  <w:footnote w:type="continuationSeparator" w:id="0">
    <w:p w:rsidR="009F3A43" w:rsidRDefault="009F3A43" w:rsidP="00FD7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332"/>
    <w:rsid w:val="0004586C"/>
    <w:rsid w:val="0007770F"/>
    <w:rsid w:val="00081A59"/>
    <w:rsid w:val="000D4C4F"/>
    <w:rsid w:val="00234A04"/>
    <w:rsid w:val="0038416C"/>
    <w:rsid w:val="003902E0"/>
    <w:rsid w:val="003F1B4A"/>
    <w:rsid w:val="00474EB0"/>
    <w:rsid w:val="004A0CFD"/>
    <w:rsid w:val="00571B2D"/>
    <w:rsid w:val="00676689"/>
    <w:rsid w:val="007D5073"/>
    <w:rsid w:val="008C2332"/>
    <w:rsid w:val="009E2887"/>
    <w:rsid w:val="009E4C01"/>
    <w:rsid w:val="009F3A43"/>
    <w:rsid w:val="00BA1F36"/>
    <w:rsid w:val="00C30965"/>
    <w:rsid w:val="00CD3225"/>
    <w:rsid w:val="00D8411F"/>
    <w:rsid w:val="00DA0CD0"/>
    <w:rsid w:val="00DA3F8B"/>
    <w:rsid w:val="00E001AA"/>
    <w:rsid w:val="00E041D3"/>
    <w:rsid w:val="00E36AFF"/>
    <w:rsid w:val="00ED40BF"/>
    <w:rsid w:val="00F74558"/>
    <w:rsid w:val="00FB5375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2C20-05FD-46FE-A3EC-F354852B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8C2332"/>
  </w:style>
  <w:style w:type="paragraph" w:styleId="a3">
    <w:name w:val="Balloon Text"/>
    <w:basedOn w:val="a"/>
    <w:link w:val="a4"/>
    <w:uiPriority w:val="99"/>
    <w:semiHidden/>
    <w:unhideWhenUsed/>
    <w:rsid w:val="00FB5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4A0CFD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4A0CFD"/>
  </w:style>
  <w:style w:type="character" w:customStyle="1" w:styleId="mail-message-map-nobreak">
    <w:name w:val="mail-message-map-nobreak"/>
    <w:basedOn w:val="a0"/>
    <w:rsid w:val="004A0CFD"/>
  </w:style>
  <w:style w:type="character" w:customStyle="1" w:styleId="wmi-callto">
    <w:name w:val="wmi-callto"/>
    <w:basedOn w:val="a0"/>
    <w:rsid w:val="004A0CFD"/>
  </w:style>
  <w:style w:type="paragraph" w:styleId="a5">
    <w:name w:val="header"/>
    <w:basedOn w:val="a"/>
    <w:link w:val="a6"/>
    <w:uiPriority w:val="99"/>
    <w:unhideWhenUsed/>
    <w:rsid w:val="00FD7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7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4ED6-6711-4005-A853-F0DF7111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Айрат Гайсин</cp:lastModifiedBy>
  <cp:revision>5</cp:revision>
  <cp:lastPrinted>2019-11-11T13:15:00Z</cp:lastPrinted>
  <dcterms:created xsi:type="dcterms:W3CDTF">2019-11-11T14:34:00Z</dcterms:created>
  <dcterms:modified xsi:type="dcterms:W3CDTF">2019-11-21T08:14:00Z</dcterms:modified>
</cp:coreProperties>
</file>